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A088F" w14:textId="77777777" w:rsidR="00A97AC3" w:rsidRPr="00A97AC3" w:rsidRDefault="00A97AC3" w:rsidP="00A97AC3">
      <w:pPr>
        <w:keepNext/>
        <w:spacing w:after="0" w:line="360" w:lineRule="exact"/>
        <w:jc w:val="center"/>
        <w:outlineLvl w:val="6"/>
        <w:rPr>
          <w:rFonts w:ascii="Arial" w:eastAsia="Times New Roman" w:hAnsi="Arial" w:cs="Arial"/>
          <w:b/>
          <w:bCs/>
          <w:i/>
          <w:iCs/>
          <w:kern w:val="0"/>
          <w:sz w:val="36"/>
          <w:szCs w:val="36"/>
          <w14:ligatures w14:val="none"/>
        </w:rPr>
      </w:pPr>
      <w:r w:rsidRPr="00A97AC3">
        <w:rPr>
          <w:rFonts w:ascii="Arial" w:eastAsia="Times New Roman" w:hAnsi="Arial" w:cs="Arial"/>
          <w:b/>
          <w:bCs/>
          <w:i/>
          <w:iCs/>
          <w:kern w:val="0"/>
          <w:sz w:val="36"/>
          <w:szCs w:val="36"/>
          <w14:ligatures w14:val="none"/>
        </w:rPr>
        <w:t>THOMAS C. WILLIAMS</w:t>
      </w:r>
    </w:p>
    <w:p w14:paraId="22E748BE" w14:textId="77777777" w:rsidR="00A97AC3" w:rsidRPr="00A97AC3" w:rsidRDefault="00A97AC3" w:rsidP="00A97AC3">
      <w:pPr>
        <w:spacing w:after="0" w:line="280" w:lineRule="exact"/>
        <w:jc w:val="center"/>
        <w:rPr>
          <w:rFonts w:ascii="Arial" w:eastAsia="Times New Roman" w:hAnsi="Arial" w:cs="Arial"/>
          <w:i/>
          <w:iCs/>
          <w:kern w:val="0"/>
          <w:sz w:val="28"/>
          <w:szCs w:val="28"/>
          <w14:ligatures w14:val="none"/>
        </w:rPr>
      </w:pPr>
      <w:smartTag w:uri="urn:schemas-microsoft-com:office:smarttags" w:element="address">
        <w:smartTag w:uri="urn:schemas-microsoft-com:office:smarttags" w:element="Street">
          <w:r w:rsidRPr="00A97AC3">
            <w:rPr>
              <w:rFonts w:ascii="Arial" w:eastAsia="Times New Roman" w:hAnsi="Arial" w:cs="Arial"/>
              <w:i/>
              <w:iCs/>
              <w:kern w:val="0"/>
              <w:sz w:val="28"/>
              <w:szCs w:val="28"/>
              <w14:ligatures w14:val="none"/>
            </w:rPr>
            <w:t>3170 FRITZ COVE ROAD</w:t>
          </w:r>
        </w:smartTag>
      </w:smartTag>
    </w:p>
    <w:p w14:paraId="1DDE5EFE" w14:textId="77777777" w:rsidR="00A97AC3" w:rsidRPr="00A97AC3" w:rsidRDefault="00A97AC3" w:rsidP="00A97AC3">
      <w:pPr>
        <w:spacing w:after="0" w:line="280" w:lineRule="exact"/>
        <w:jc w:val="center"/>
        <w:outlineLvl w:val="0"/>
        <w:rPr>
          <w:rFonts w:ascii="Arial" w:eastAsia="Times New Roman" w:hAnsi="Arial" w:cs="Arial"/>
          <w:bCs/>
          <w:i/>
          <w:caps/>
          <w:kern w:val="0"/>
          <w:sz w:val="28"/>
          <w:szCs w:val="28"/>
          <w14:ligatures w14:val="none"/>
        </w:rPr>
      </w:pPr>
      <w:smartTag w:uri="urn:schemas-microsoft-com:office:smarttags" w:element="place">
        <w:smartTag w:uri="urn:schemas-microsoft-com:office:smarttags" w:element="City">
          <w:r w:rsidRPr="00A97AC3">
            <w:rPr>
              <w:rFonts w:ascii="Arial" w:eastAsia="Times New Roman" w:hAnsi="Arial" w:cs="Arial"/>
              <w:bCs/>
              <w:i/>
              <w:caps/>
              <w:kern w:val="0"/>
              <w:sz w:val="28"/>
              <w:szCs w:val="28"/>
              <w14:ligatures w14:val="none"/>
            </w:rPr>
            <w:t>JUNEAU</w:t>
          </w:r>
        </w:smartTag>
        <w:r w:rsidRPr="00A97AC3">
          <w:rPr>
            <w:rFonts w:ascii="Arial" w:eastAsia="Times New Roman" w:hAnsi="Arial" w:cs="Arial"/>
            <w:bCs/>
            <w:i/>
            <w:caps/>
            <w:kern w:val="0"/>
            <w:sz w:val="28"/>
            <w:szCs w:val="28"/>
            <w14:ligatures w14:val="none"/>
          </w:rPr>
          <w:t xml:space="preserve">, </w:t>
        </w:r>
        <w:smartTag w:uri="urn:schemas-microsoft-com:office:smarttags" w:element="State">
          <w:r w:rsidRPr="00A97AC3">
            <w:rPr>
              <w:rFonts w:ascii="Arial" w:eastAsia="Times New Roman" w:hAnsi="Arial" w:cs="Arial"/>
              <w:bCs/>
              <w:i/>
              <w:caps/>
              <w:kern w:val="0"/>
              <w:sz w:val="28"/>
              <w:szCs w:val="28"/>
              <w14:ligatures w14:val="none"/>
            </w:rPr>
            <w:t>AK</w:t>
          </w:r>
        </w:smartTag>
        <w:r w:rsidRPr="00A97AC3">
          <w:rPr>
            <w:rFonts w:ascii="Arial" w:eastAsia="Times New Roman" w:hAnsi="Arial" w:cs="Arial"/>
            <w:bCs/>
            <w:i/>
            <w:caps/>
            <w:kern w:val="0"/>
            <w:sz w:val="28"/>
            <w:szCs w:val="28"/>
            <w14:ligatures w14:val="none"/>
          </w:rPr>
          <w:t xml:space="preserve"> </w:t>
        </w:r>
        <w:smartTag w:uri="urn:schemas-microsoft-com:office:smarttags" w:element="PostalCode">
          <w:r w:rsidRPr="00A97AC3">
            <w:rPr>
              <w:rFonts w:ascii="Arial" w:eastAsia="Times New Roman" w:hAnsi="Arial" w:cs="Arial"/>
              <w:bCs/>
              <w:i/>
              <w:caps/>
              <w:kern w:val="0"/>
              <w:sz w:val="28"/>
              <w:szCs w:val="28"/>
              <w14:ligatures w14:val="none"/>
            </w:rPr>
            <w:t>99801-6807</w:t>
          </w:r>
        </w:smartTag>
      </w:smartTag>
    </w:p>
    <w:p w14:paraId="76EEF210" w14:textId="409AB0AC" w:rsidR="00A97AC3" w:rsidRPr="00A97AC3" w:rsidRDefault="00A97AC3" w:rsidP="00A97AC3">
      <w:pPr>
        <w:spacing w:after="0" w:line="280" w:lineRule="exact"/>
        <w:jc w:val="center"/>
        <w:outlineLvl w:val="0"/>
        <w:rPr>
          <w:rFonts w:ascii="Arial" w:eastAsia="Times New Roman" w:hAnsi="Arial" w:cs="Arial"/>
          <w:bCs/>
          <w:caps/>
          <w:kern w:val="0"/>
          <w14:ligatures w14:val="none"/>
        </w:rPr>
      </w:pPr>
      <w:r w:rsidRPr="00A97AC3">
        <w:rPr>
          <w:rFonts w:ascii="Arial" w:eastAsia="Times New Roman" w:hAnsi="Arial" w:cs="Arial"/>
          <w:bCs/>
          <w:caps/>
          <w:kern w:val="0"/>
          <w14:ligatures w14:val="none"/>
        </w:rPr>
        <w:t xml:space="preserve">(907) </w:t>
      </w:r>
      <w:r w:rsidR="00C97F9F">
        <w:rPr>
          <w:rFonts w:ascii="Arial" w:eastAsia="Times New Roman" w:hAnsi="Arial" w:cs="Arial"/>
          <w:bCs/>
          <w:caps/>
          <w:kern w:val="0"/>
          <w14:ligatures w14:val="none"/>
        </w:rPr>
        <w:t>957-0071</w:t>
      </w:r>
    </w:p>
    <w:p w14:paraId="47C94E11" w14:textId="77777777" w:rsidR="00A97AC3" w:rsidRPr="00A97AC3" w:rsidRDefault="00A97AC3" w:rsidP="00A97AC3">
      <w:pPr>
        <w:spacing w:after="0" w:line="240" w:lineRule="exact"/>
        <w:jc w:val="center"/>
        <w:outlineLvl w:val="2"/>
        <w:rPr>
          <w:rFonts w:ascii="Arial" w:eastAsia="Times New Roman" w:hAnsi="Arial" w:cs="Times New Roman"/>
          <w:b/>
          <w:i/>
          <w:caps/>
          <w:kern w:val="0"/>
          <w:szCs w:val="20"/>
          <w14:ligatures w14:val="none"/>
        </w:rPr>
      </w:pPr>
    </w:p>
    <w:p w14:paraId="10C4BE91" w14:textId="7FE96599" w:rsidR="00A97AC3" w:rsidRPr="00A97AC3" w:rsidRDefault="00A97AC3" w:rsidP="00A97AC3">
      <w:pPr>
        <w:spacing w:after="0" w:line="240" w:lineRule="exact"/>
        <w:jc w:val="center"/>
        <w:rPr>
          <w:rFonts w:ascii="Arial" w:eastAsia="Times New Roman" w:hAnsi="Arial" w:cs="Arial"/>
          <w:kern w:val="0"/>
          <w:sz w:val="23"/>
          <w:szCs w:val="23"/>
          <w14:ligatures w14:val="none"/>
        </w:rPr>
      </w:pPr>
      <w:r>
        <w:rPr>
          <w:rFonts w:ascii="Arial" w:eastAsia="Times New Roman" w:hAnsi="Arial" w:cs="Arial"/>
          <w:kern w:val="0"/>
          <w:sz w:val="23"/>
          <w:szCs w:val="23"/>
          <w14:ligatures w14:val="none"/>
        </w:rPr>
        <w:t>May 11, 2025</w:t>
      </w:r>
    </w:p>
    <w:p w14:paraId="2E999C81" w14:textId="77777777" w:rsidR="004D2CD7" w:rsidRDefault="004D2CD7"/>
    <w:p w14:paraId="6801FFFB" w14:textId="77777777" w:rsidR="007E07AD" w:rsidRDefault="007E07AD"/>
    <w:p w14:paraId="55F541C7" w14:textId="77777777" w:rsidR="000817F3" w:rsidRPr="007E07AD" w:rsidRDefault="00A97AC3" w:rsidP="000817F3">
      <w:pPr>
        <w:spacing w:after="0"/>
        <w:rPr>
          <w:rFonts w:ascii="Arial" w:hAnsi="Arial" w:cs="Arial"/>
          <w:color w:val="1B1B1B"/>
          <w:shd w:val="clear" w:color="auto" w:fill="FFFFFF"/>
        </w:rPr>
      </w:pPr>
      <w:bookmarkStart w:id="0" w:name="_Hlk197893922"/>
      <w:r w:rsidRPr="007E07AD">
        <w:rPr>
          <w:rFonts w:ascii="Arial" w:hAnsi="Arial" w:cs="Arial"/>
          <w:color w:val="1B1B1B"/>
          <w:shd w:val="clear" w:color="auto" w:fill="FFFFFF"/>
        </w:rPr>
        <w:t>Pete Schneider</w:t>
      </w:r>
    </w:p>
    <w:bookmarkEnd w:id="0"/>
    <w:p w14:paraId="71C3FB02" w14:textId="77777777" w:rsidR="000817F3" w:rsidRPr="007E07AD" w:rsidRDefault="000817F3" w:rsidP="000817F3">
      <w:pPr>
        <w:spacing w:after="0"/>
        <w:rPr>
          <w:rFonts w:ascii="Arial" w:hAnsi="Arial" w:cs="Arial"/>
          <w:color w:val="1B1B1B"/>
          <w:shd w:val="clear" w:color="auto" w:fill="FFFFFF"/>
        </w:rPr>
      </w:pPr>
      <w:r w:rsidRPr="007E07AD">
        <w:rPr>
          <w:rFonts w:ascii="Arial" w:hAnsi="Arial" w:cs="Arial"/>
          <w:color w:val="1B1B1B"/>
          <w:shd w:val="clear" w:color="auto" w:fill="FFFFFF"/>
        </w:rPr>
        <w:t>United States Forest Service (USFS)</w:t>
      </w:r>
      <w:r w:rsidR="00A97AC3" w:rsidRPr="007E07AD">
        <w:rPr>
          <w:rFonts w:ascii="Arial" w:hAnsi="Arial" w:cs="Arial"/>
          <w:color w:val="1B1B1B"/>
        </w:rPr>
        <w:br/>
      </w:r>
      <w:r w:rsidR="00A97AC3" w:rsidRPr="007E07AD">
        <w:rPr>
          <w:rFonts w:ascii="Arial" w:hAnsi="Arial" w:cs="Arial"/>
          <w:color w:val="1B1B1B"/>
          <w:shd w:val="clear" w:color="auto" w:fill="FFFFFF"/>
        </w:rPr>
        <w:t>8510 Mendenhall Loop Road</w:t>
      </w:r>
      <w:r w:rsidR="00A97AC3" w:rsidRPr="007E07AD">
        <w:rPr>
          <w:rFonts w:ascii="Arial" w:hAnsi="Arial" w:cs="Arial"/>
          <w:color w:val="1B1B1B"/>
        </w:rPr>
        <w:br/>
      </w:r>
      <w:r w:rsidR="00A97AC3" w:rsidRPr="007E07AD">
        <w:rPr>
          <w:rFonts w:ascii="Arial" w:hAnsi="Arial" w:cs="Arial"/>
          <w:color w:val="1B1B1B"/>
          <w:shd w:val="clear" w:color="auto" w:fill="FFFFFF"/>
        </w:rPr>
        <w:t>Juneau, AK 99801</w:t>
      </w:r>
    </w:p>
    <w:p w14:paraId="6CCBB8F0" w14:textId="2D4CBC9A" w:rsidR="007E07AD" w:rsidRDefault="00A97AC3">
      <w:pPr>
        <w:rPr>
          <w:rFonts w:ascii="Arial" w:hAnsi="Arial" w:cs="Arial"/>
        </w:rPr>
      </w:pPr>
      <w:r w:rsidRPr="007E07AD">
        <w:rPr>
          <w:rFonts w:ascii="Arial" w:hAnsi="Arial" w:cs="Arial"/>
          <w:color w:val="1B1B1B"/>
        </w:rPr>
        <w:br/>
      </w:r>
      <w:r w:rsidR="007E07AD">
        <w:rPr>
          <w:rFonts w:ascii="Arial" w:hAnsi="Arial" w:cs="Arial"/>
        </w:rPr>
        <w:t xml:space="preserve">Re:  </w:t>
      </w:r>
      <w:r w:rsidR="00725412">
        <w:rPr>
          <w:rFonts w:ascii="Arial" w:hAnsi="Arial" w:cs="Arial"/>
          <w:color w:val="1B1B1B"/>
          <w:shd w:val="clear" w:color="auto" w:fill="FFFFFF"/>
        </w:rPr>
        <w:t>Herbert Glacier Cabin</w:t>
      </w:r>
    </w:p>
    <w:p w14:paraId="350537CE" w14:textId="5E82BA7C" w:rsidR="00A97AC3" w:rsidRPr="007E07AD" w:rsidRDefault="00A97AC3">
      <w:pPr>
        <w:rPr>
          <w:rFonts w:ascii="Arial" w:hAnsi="Arial" w:cs="Arial"/>
          <w:color w:val="1B1B1B"/>
          <w:shd w:val="clear" w:color="auto" w:fill="FFFFFF"/>
        </w:rPr>
      </w:pPr>
      <w:r w:rsidRPr="007E07AD">
        <w:rPr>
          <w:rFonts w:ascii="Arial" w:hAnsi="Arial" w:cs="Arial"/>
        </w:rPr>
        <w:t xml:space="preserve">Dear Mr. </w:t>
      </w:r>
      <w:r w:rsidRPr="007E07AD">
        <w:rPr>
          <w:rFonts w:ascii="Arial" w:hAnsi="Arial" w:cs="Arial"/>
          <w:color w:val="1B1B1B"/>
          <w:shd w:val="clear" w:color="auto" w:fill="FFFFFF"/>
        </w:rPr>
        <w:t>Schneider</w:t>
      </w:r>
      <w:r w:rsidRPr="007E07AD">
        <w:rPr>
          <w:rFonts w:ascii="Arial" w:hAnsi="Arial" w:cs="Arial"/>
          <w:color w:val="1B1B1B"/>
          <w:shd w:val="clear" w:color="auto" w:fill="FFFFFF"/>
        </w:rPr>
        <w:t>;</w:t>
      </w:r>
    </w:p>
    <w:p w14:paraId="727F1670" w14:textId="0C4E94D4" w:rsidR="00A97AC3" w:rsidRPr="007E07AD" w:rsidRDefault="00A97AC3">
      <w:pPr>
        <w:rPr>
          <w:rFonts w:ascii="Arial" w:hAnsi="Arial" w:cs="Arial"/>
          <w:color w:val="1B1B1B"/>
          <w:shd w:val="clear" w:color="auto" w:fill="FFFFFF"/>
        </w:rPr>
      </w:pPr>
      <w:r w:rsidRPr="007E07AD">
        <w:rPr>
          <w:rFonts w:ascii="Arial" w:hAnsi="Arial" w:cs="Arial"/>
          <w:color w:val="1B1B1B"/>
          <w:shd w:val="clear" w:color="auto" w:fill="FFFFFF"/>
        </w:rPr>
        <w:t xml:space="preserve">I am strongly opposed to approving a USFS </w:t>
      </w:r>
      <w:r w:rsidR="000817F3" w:rsidRPr="007E07AD">
        <w:rPr>
          <w:rFonts w:ascii="Arial" w:hAnsi="Arial" w:cs="Arial"/>
          <w:color w:val="1B1B1B"/>
          <w:shd w:val="clear" w:color="auto" w:fill="FFFFFF"/>
        </w:rPr>
        <w:t>c</w:t>
      </w:r>
      <w:r w:rsidRPr="007E07AD">
        <w:rPr>
          <w:rFonts w:ascii="Arial" w:hAnsi="Arial" w:cs="Arial"/>
          <w:color w:val="1B1B1B"/>
          <w:shd w:val="clear" w:color="auto" w:fill="FFFFFF"/>
        </w:rPr>
        <w:t xml:space="preserve">abin in the Herbert River Valley as described in </w:t>
      </w:r>
      <w:r w:rsidR="004D7B19">
        <w:rPr>
          <w:rFonts w:ascii="Arial" w:hAnsi="Arial" w:cs="Arial"/>
          <w:color w:val="1B1B1B"/>
          <w:shd w:val="clear" w:color="auto" w:fill="FFFFFF"/>
        </w:rPr>
        <w:t>the Herbert Glacier Cabi</w:t>
      </w:r>
      <w:r w:rsidR="00725412">
        <w:rPr>
          <w:rFonts w:ascii="Arial" w:hAnsi="Arial" w:cs="Arial"/>
          <w:color w:val="1B1B1B"/>
          <w:shd w:val="clear" w:color="auto" w:fill="FFFFFF"/>
        </w:rPr>
        <w:t>n</w:t>
      </w:r>
      <w:r w:rsidRPr="007E07AD">
        <w:rPr>
          <w:rFonts w:ascii="Arial" w:hAnsi="Arial" w:cs="Arial"/>
          <w:color w:val="1B1B1B"/>
          <w:shd w:val="clear" w:color="auto" w:fill="FFFFFF"/>
        </w:rPr>
        <w:t xml:space="preserve"> proposal.  In fact, I am opposed to </w:t>
      </w:r>
      <w:r w:rsidR="00F301B7" w:rsidRPr="007E07AD">
        <w:rPr>
          <w:rFonts w:ascii="Arial" w:hAnsi="Arial" w:cs="Arial"/>
          <w:color w:val="1B1B1B"/>
          <w:shd w:val="clear" w:color="auto" w:fill="FFFFFF"/>
        </w:rPr>
        <w:t>placing</w:t>
      </w:r>
      <w:r w:rsidRPr="007E07AD">
        <w:rPr>
          <w:rFonts w:ascii="Arial" w:hAnsi="Arial" w:cs="Arial"/>
          <w:color w:val="1B1B1B"/>
          <w:shd w:val="clear" w:color="auto" w:fill="FFFFFF"/>
        </w:rPr>
        <w:t xml:space="preserve"> any USFS cabin in the Herbert River Valley</w:t>
      </w:r>
      <w:r w:rsidR="000817F3" w:rsidRPr="007E07AD">
        <w:rPr>
          <w:rFonts w:ascii="Arial" w:hAnsi="Arial" w:cs="Arial"/>
          <w:color w:val="1B1B1B"/>
          <w:shd w:val="clear" w:color="auto" w:fill="FFFFFF"/>
        </w:rPr>
        <w:t xml:space="preserve"> unless the </w:t>
      </w:r>
      <w:r w:rsidR="000817F3" w:rsidRPr="007E07AD">
        <w:rPr>
          <w:rFonts w:ascii="Arial" w:hAnsi="Arial" w:cs="Arial"/>
        </w:rPr>
        <w:t>New Amalga Gold Project</w:t>
      </w:r>
      <w:r w:rsidR="000817F3" w:rsidRPr="007E07AD">
        <w:rPr>
          <w:rFonts w:ascii="Arial" w:hAnsi="Arial" w:cs="Arial"/>
        </w:rPr>
        <w:t xml:space="preserve"> determines that a mine is unfeasible and the project is abandoned.</w:t>
      </w:r>
    </w:p>
    <w:p w14:paraId="46BC14D7" w14:textId="7CB5E279" w:rsidR="00A97AC3" w:rsidRPr="007E07AD" w:rsidRDefault="00A97AC3">
      <w:pPr>
        <w:rPr>
          <w:rFonts w:ascii="Arial" w:hAnsi="Arial" w:cs="Arial"/>
          <w:color w:val="1B1B1B"/>
          <w:shd w:val="clear" w:color="auto" w:fill="FFFFFF"/>
        </w:rPr>
      </w:pPr>
      <w:r w:rsidRPr="007E07AD">
        <w:rPr>
          <w:rFonts w:ascii="Arial" w:hAnsi="Arial" w:cs="Arial"/>
          <w:color w:val="1B1B1B"/>
          <w:shd w:val="clear" w:color="auto" w:fill="FFFFFF"/>
        </w:rPr>
        <w:t>I have lived in Juneau for 48 year</w:t>
      </w:r>
      <w:r w:rsidR="00F301B7" w:rsidRPr="007E07AD">
        <w:rPr>
          <w:rFonts w:ascii="Arial" w:hAnsi="Arial" w:cs="Arial"/>
          <w:color w:val="1B1B1B"/>
          <w:shd w:val="clear" w:color="auto" w:fill="FFFFFF"/>
        </w:rPr>
        <w:t>s</w:t>
      </w:r>
      <w:r w:rsidRPr="007E07AD">
        <w:rPr>
          <w:rFonts w:ascii="Arial" w:hAnsi="Arial" w:cs="Arial"/>
          <w:color w:val="1B1B1B"/>
          <w:shd w:val="clear" w:color="auto" w:fill="FFFFFF"/>
        </w:rPr>
        <w:t xml:space="preserve"> next month</w:t>
      </w:r>
      <w:r w:rsidR="004D7B19">
        <w:rPr>
          <w:rFonts w:ascii="Arial" w:hAnsi="Arial" w:cs="Arial"/>
          <w:color w:val="1B1B1B"/>
          <w:shd w:val="clear" w:color="auto" w:fill="FFFFFF"/>
        </w:rPr>
        <w:t xml:space="preserve"> and have been a frequent user of the Herber Glacier Trail</w:t>
      </w:r>
      <w:r w:rsidRPr="007E07AD">
        <w:rPr>
          <w:rFonts w:ascii="Arial" w:hAnsi="Arial" w:cs="Arial"/>
          <w:color w:val="1B1B1B"/>
          <w:shd w:val="clear" w:color="auto" w:fill="FFFFFF"/>
        </w:rPr>
        <w:t>.  During that entire time there has no</w:t>
      </w:r>
      <w:r w:rsidR="00F301B7" w:rsidRPr="007E07AD">
        <w:rPr>
          <w:rFonts w:ascii="Arial" w:hAnsi="Arial" w:cs="Arial"/>
          <w:color w:val="1B1B1B"/>
          <w:shd w:val="clear" w:color="auto" w:fill="FFFFFF"/>
        </w:rPr>
        <w:t>t</w:t>
      </w:r>
      <w:r w:rsidRPr="007E07AD">
        <w:rPr>
          <w:rFonts w:ascii="Arial" w:hAnsi="Arial" w:cs="Arial"/>
          <w:color w:val="1B1B1B"/>
          <w:shd w:val="clear" w:color="auto" w:fill="FFFFFF"/>
        </w:rPr>
        <w:t xml:space="preserve"> been a single proposal of which I am aware to place a cabin in the </w:t>
      </w:r>
      <w:r w:rsidR="000817F3" w:rsidRPr="007E07AD">
        <w:rPr>
          <w:rFonts w:ascii="Arial" w:hAnsi="Arial" w:cs="Arial"/>
          <w:color w:val="1B1B1B"/>
          <w:shd w:val="clear" w:color="auto" w:fill="FFFFFF"/>
        </w:rPr>
        <w:t>Herbert River V</w:t>
      </w:r>
      <w:r w:rsidRPr="007E07AD">
        <w:rPr>
          <w:rFonts w:ascii="Arial" w:hAnsi="Arial" w:cs="Arial"/>
          <w:color w:val="1B1B1B"/>
          <w:shd w:val="clear" w:color="auto" w:fill="FFFFFF"/>
        </w:rPr>
        <w:t>alley.  However, only now, when there is the possibility of a viable mine in the valley, there is sudden interest in creating a user conflict between the mine and a cabin.</w:t>
      </w:r>
      <w:r w:rsidR="00725412">
        <w:rPr>
          <w:rFonts w:ascii="Arial" w:hAnsi="Arial" w:cs="Arial"/>
          <w:color w:val="1B1B1B"/>
          <w:shd w:val="clear" w:color="auto" w:fill="FFFFFF"/>
        </w:rPr>
        <w:t xml:space="preserve">  And not surprisingly</w:t>
      </w:r>
      <w:r w:rsidR="00C97F9F">
        <w:rPr>
          <w:rFonts w:ascii="Arial" w:hAnsi="Arial" w:cs="Arial"/>
          <w:color w:val="1B1B1B"/>
          <w:shd w:val="clear" w:color="auto" w:fill="FFFFFF"/>
        </w:rPr>
        <w:t>,</w:t>
      </w:r>
      <w:r w:rsidR="00725412">
        <w:rPr>
          <w:rFonts w:ascii="Arial" w:hAnsi="Arial" w:cs="Arial"/>
          <w:color w:val="1B1B1B"/>
          <w:shd w:val="clear" w:color="auto" w:fill="FFFFFF"/>
        </w:rPr>
        <w:t xml:space="preserve"> it appears </w:t>
      </w:r>
      <w:r w:rsidR="00C97F9F">
        <w:rPr>
          <w:rFonts w:ascii="Arial" w:hAnsi="Arial" w:cs="Arial"/>
          <w:color w:val="1B1B1B"/>
          <w:shd w:val="clear" w:color="auto" w:fill="FFFFFF"/>
        </w:rPr>
        <w:t xml:space="preserve">that the proposed location of the cabin is either on or proximate to </w:t>
      </w:r>
      <w:r w:rsidR="00725412">
        <w:rPr>
          <w:rFonts w:ascii="Arial" w:hAnsi="Arial" w:cs="Arial"/>
          <w:color w:val="1B1B1B"/>
          <w:shd w:val="clear" w:color="auto" w:fill="FFFFFF"/>
        </w:rPr>
        <w:t xml:space="preserve">a </w:t>
      </w:r>
      <w:r w:rsidR="00C97F9F">
        <w:rPr>
          <w:rFonts w:ascii="Arial" w:hAnsi="Arial" w:cs="Arial"/>
          <w:color w:val="1B1B1B"/>
          <w:shd w:val="clear" w:color="auto" w:fill="FFFFFF"/>
        </w:rPr>
        <w:t>federal mining claim.</w:t>
      </w:r>
    </w:p>
    <w:p w14:paraId="7A0A9579" w14:textId="31999E64" w:rsidR="00F301B7" w:rsidRPr="007E07AD" w:rsidRDefault="00F301B7">
      <w:pPr>
        <w:rPr>
          <w:rFonts w:ascii="Arial" w:hAnsi="Arial" w:cs="Arial"/>
          <w:color w:val="1B1B1B"/>
          <w:shd w:val="clear" w:color="auto" w:fill="FFFFFF"/>
        </w:rPr>
      </w:pPr>
      <w:r w:rsidRPr="007E07AD">
        <w:rPr>
          <w:rFonts w:ascii="Arial" w:hAnsi="Arial" w:cs="Arial"/>
          <w:color w:val="1B1B1B"/>
          <w:shd w:val="clear" w:color="auto" w:fill="FFFFFF"/>
        </w:rPr>
        <w:t>It is evident that th</w:t>
      </w:r>
      <w:r w:rsidR="000817F3" w:rsidRPr="007E07AD">
        <w:rPr>
          <w:rFonts w:ascii="Arial" w:hAnsi="Arial" w:cs="Arial"/>
          <w:color w:val="1B1B1B"/>
          <w:shd w:val="clear" w:color="auto" w:fill="FFFFFF"/>
        </w:rPr>
        <w:t>is</w:t>
      </w:r>
      <w:r w:rsidRPr="007E07AD">
        <w:rPr>
          <w:rFonts w:ascii="Arial" w:hAnsi="Arial" w:cs="Arial"/>
          <w:color w:val="1B1B1B"/>
          <w:shd w:val="clear" w:color="auto" w:fill="FFFFFF"/>
        </w:rPr>
        <w:t xml:space="preserve"> proposal is just another attempt by those who object to mining to kill a </w:t>
      </w:r>
      <w:r w:rsidR="000817F3" w:rsidRPr="007E07AD">
        <w:rPr>
          <w:rFonts w:ascii="Arial" w:hAnsi="Arial" w:cs="Arial"/>
          <w:color w:val="1B1B1B"/>
          <w:shd w:val="clear" w:color="auto" w:fill="FFFFFF"/>
        </w:rPr>
        <w:t xml:space="preserve">potential </w:t>
      </w:r>
      <w:r w:rsidRPr="007E07AD">
        <w:rPr>
          <w:rFonts w:ascii="Arial" w:hAnsi="Arial" w:cs="Arial"/>
          <w:color w:val="1B1B1B"/>
          <w:shd w:val="clear" w:color="auto" w:fill="FFFFFF"/>
        </w:rPr>
        <w:t>new mine, or at least provide a basis</w:t>
      </w:r>
      <w:r w:rsidR="00EF15EE" w:rsidRPr="007E07AD">
        <w:rPr>
          <w:rFonts w:ascii="Arial" w:hAnsi="Arial" w:cs="Arial"/>
          <w:color w:val="1B1B1B"/>
          <w:shd w:val="clear" w:color="auto" w:fill="FFFFFF"/>
        </w:rPr>
        <w:t xml:space="preserve"> for significant and costly legal challenges.  We most recently saw such </w:t>
      </w:r>
      <w:r w:rsidR="000817F3" w:rsidRPr="007E07AD">
        <w:rPr>
          <w:rFonts w:ascii="Arial" w:hAnsi="Arial" w:cs="Arial"/>
          <w:color w:val="1B1B1B"/>
          <w:shd w:val="clear" w:color="auto" w:fill="FFFFFF"/>
        </w:rPr>
        <w:t>challenges</w:t>
      </w:r>
      <w:r w:rsidR="00EF15EE" w:rsidRPr="007E07AD">
        <w:rPr>
          <w:rFonts w:ascii="Arial" w:hAnsi="Arial" w:cs="Arial"/>
          <w:color w:val="1B1B1B"/>
          <w:shd w:val="clear" w:color="auto" w:fill="FFFFFF"/>
        </w:rPr>
        <w:t xml:space="preserve"> related to the Kenniston Mine north and west of Berners Bay, with a case that ultimately had to be decided by the US Supreme Court</w:t>
      </w:r>
      <w:r w:rsidR="00725412">
        <w:rPr>
          <w:rFonts w:ascii="Arial" w:hAnsi="Arial" w:cs="Arial"/>
          <w:color w:val="1B1B1B"/>
          <w:shd w:val="clear" w:color="auto" w:fill="FFFFFF"/>
        </w:rPr>
        <w:t xml:space="preserve"> after many years of litigation</w:t>
      </w:r>
      <w:r w:rsidR="00EF15EE" w:rsidRPr="007E07AD">
        <w:rPr>
          <w:rFonts w:ascii="Arial" w:hAnsi="Arial" w:cs="Arial"/>
          <w:color w:val="1B1B1B"/>
          <w:shd w:val="clear" w:color="auto" w:fill="FFFFFF"/>
        </w:rPr>
        <w:t xml:space="preserve">.  This proposal is nothing less than a disingenuous attempt to create </w:t>
      </w:r>
      <w:r w:rsidR="00AB6C66" w:rsidRPr="007E07AD">
        <w:rPr>
          <w:rFonts w:ascii="Arial" w:hAnsi="Arial" w:cs="Arial"/>
          <w:color w:val="1B1B1B"/>
          <w:shd w:val="clear" w:color="auto" w:fill="FFFFFF"/>
        </w:rPr>
        <w:t xml:space="preserve">a </w:t>
      </w:r>
      <w:r w:rsidR="00EF15EE" w:rsidRPr="007E07AD">
        <w:rPr>
          <w:rFonts w:ascii="Arial" w:hAnsi="Arial" w:cs="Arial"/>
          <w:color w:val="1B1B1B"/>
          <w:shd w:val="clear" w:color="auto" w:fill="FFFFFF"/>
        </w:rPr>
        <w:t xml:space="preserve">basis for challenging the opening of a new mine. </w:t>
      </w:r>
    </w:p>
    <w:p w14:paraId="08C60E8E" w14:textId="1200FBEF" w:rsidR="00EF15EE" w:rsidRPr="007E07AD" w:rsidRDefault="00F301B7">
      <w:pPr>
        <w:rPr>
          <w:rFonts w:ascii="Arial" w:hAnsi="Arial" w:cs="Arial"/>
        </w:rPr>
      </w:pPr>
      <w:r w:rsidRPr="007E07AD">
        <w:rPr>
          <w:rFonts w:ascii="Arial" w:hAnsi="Arial" w:cs="Arial"/>
          <w:color w:val="1B1B1B"/>
          <w:shd w:val="clear" w:color="auto" w:fill="FFFFFF"/>
        </w:rPr>
        <w:t>The Trump administration is on record as supporting mines, as they an important part of our economic and national security.</w:t>
      </w:r>
      <w:r w:rsidRPr="007E07AD">
        <w:rPr>
          <w:rFonts w:ascii="Arial" w:hAnsi="Arial" w:cs="Arial"/>
        </w:rPr>
        <w:t xml:space="preserve"> </w:t>
      </w:r>
      <w:r w:rsidRPr="007E07AD">
        <w:rPr>
          <w:rFonts w:ascii="Arial" w:hAnsi="Arial" w:cs="Arial"/>
        </w:rPr>
        <w:t>The New Amalga Gold Project</w:t>
      </w:r>
      <w:r w:rsidRPr="007E07AD">
        <w:rPr>
          <w:rFonts w:ascii="Arial" w:hAnsi="Arial" w:cs="Arial"/>
        </w:rPr>
        <w:t>, the potential mine in the Herbert River Valley, if viable and opened</w:t>
      </w:r>
      <w:r w:rsidR="00C97F9F">
        <w:rPr>
          <w:rFonts w:ascii="Arial" w:hAnsi="Arial" w:cs="Arial"/>
        </w:rPr>
        <w:t xml:space="preserve">, </w:t>
      </w:r>
      <w:r w:rsidRPr="007E07AD">
        <w:rPr>
          <w:rFonts w:ascii="Arial" w:hAnsi="Arial" w:cs="Arial"/>
        </w:rPr>
        <w:t xml:space="preserve">will have a significant favorable economic impact on the vast majority of borough residents, local businesses and the </w:t>
      </w:r>
      <w:r w:rsidR="000817F3" w:rsidRPr="007E07AD">
        <w:rPr>
          <w:rFonts w:ascii="Arial" w:hAnsi="Arial" w:cs="Arial"/>
        </w:rPr>
        <w:t>City and Borough of Juneau</w:t>
      </w:r>
      <w:r w:rsidR="000817F3" w:rsidRPr="007E07AD">
        <w:rPr>
          <w:rFonts w:ascii="Arial" w:hAnsi="Arial" w:cs="Arial"/>
        </w:rPr>
        <w:t xml:space="preserve"> (</w:t>
      </w:r>
      <w:r w:rsidRPr="007E07AD">
        <w:rPr>
          <w:rFonts w:ascii="Arial" w:hAnsi="Arial" w:cs="Arial"/>
        </w:rPr>
        <w:t>CBJ</w:t>
      </w:r>
      <w:r w:rsidR="000817F3" w:rsidRPr="007E07AD">
        <w:rPr>
          <w:rFonts w:ascii="Arial" w:hAnsi="Arial" w:cs="Arial"/>
        </w:rPr>
        <w:t>)</w:t>
      </w:r>
      <w:r w:rsidRPr="007E07AD">
        <w:rPr>
          <w:rFonts w:ascii="Arial" w:hAnsi="Arial" w:cs="Arial"/>
        </w:rPr>
        <w:t xml:space="preserve"> government. </w:t>
      </w:r>
    </w:p>
    <w:p w14:paraId="58E325BB" w14:textId="16FC9333" w:rsidR="000817F3" w:rsidRPr="007E07AD" w:rsidRDefault="00EF15EE">
      <w:pPr>
        <w:rPr>
          <w:rFonts w:ascii="Arial" w:hAnsi="Arial" w:cs="Arial"/>
        </w:rPr>
      </w:pPr>
      <w:r w:rsidRPr="007E07AD">
        <w:rPr>
          <w:rFonts w:ascii="Arial" w:hAnsi="Arial" w:cs="Arial"/>
          <w:color w:val="1B1B1B"/>
          <w:shd w:val="clear" w:color="auto" w:fill="FFFFFF"/>
        </w:rPr>
        <w:t>There is no doubt</w:t>
      </w:r>
      <w:r w:rsidRPr="007E07AD">
        <w:rPr>
          <w:rFonts w:ascii="Arial" w:hAnsi="Arial" w:cs="Arial"/>
        </w:rPr>
        <w:t xml:space="preserve"> that r</w:t>
      </w:r>
      <w:r w:rsidRPr="007E07AD">
        <w:rPr>
          <w:rFonts w:ascii="Arial" w:hAnsi="Arial" w:cs="Arial"/>
        </w:rPr>
        <w:t>ecreation</w:t>
      </w:r>
      <w:r w:rsidRPr="007E07AD">
        <w:rPr>
          <w:rFonts w:ascii="Arial" w:hAnsi="Arial" w:cs="Arial"/>
        </w:rPr>
        <w:t>al opportunities are</w:t>
      </w:r>
      <w:r w:rsidRPr="007E07AD">
        <w:rPr>
          <w:rFonts w:ascii="Arial" w:hAnsi="Arial" w:cs="Arial"/>
        </w:rPr>
        <w:t xml:space="preserve"> </w:t>
      </w:r>
      <w:r w:rsidRPr="007E07AD">
        <w:rPr>
          <w:rFonts w:ascii="Arial" w:hAnsi="Arial" w:cs="Arial"/>
        </w:rPr>
        <w:t>very</w:t>
      </w:r>
      <w:r w:rsidRPr="007E07AD">
        <w:rPr>
          <w:rFonts w:ascii="Arial" w:hAnsi="Arial" w:cs="Arial"/>
        </w:rPr>
        <w:t xml:space="preserve"> </w:t>
      </w:r>
      <w:r w:rsidRPr="007E07AD">
        <w:rPr>
          <w:rFonts w:ascii="Arial" w:hAnsi="Arial" w:cs="Arial"/>
        </w:rPr>
        <w:t>important to</w:t>
      </w:r>
      <w:r w:rsidRPr="007E07AD">
        <w:rPr>
          <w:rFonts w:ascii="Arial" w:hAnsi="Arial" w:cs="Arial"/>
        </w:rPr>
        <w:t xml:space="preserve"> Juneau residents</w:t>
      </w:r>
      <w:r w:rsidR="00725412">
        <w:rPr>
          <w:rFonts w:ascii="Arial" w:hAnsi="Arial" w:cs="Arial"/>
        </w:rPr>
        <w:t>, including me and my family</w:t>
      </w:r>
      <w:r w:rsidRPr="007E07AD">
        <w:rPr>
          <w:rFonts w:ascii="Arial" w:hAnsi="Arial" w:cs="Arial"/>
        </w:rPr>
        <w:t>.  Heretofore, our local</w:t>
      </w:r>
      <w:r w:rsidRPr="007E07AD">
        <w:rPr>
          <w:rFonts w:ascii="Arial" w:hAnsi="Arial" w:cs="Arial"/>
        </w:rPr>
        <w:t xml:space="preserve"> min</w:t>
      </w:r>
      <w:r w:rsidRPr="007E07AD">
        <w:rPr>
          <w:rFonts w:ascii="Arial" w:hAnsi="Arial" w:cs="Arial"/>
        </w:rPr>
        <w:t xml:space="preserve">es </w:t>
      </w:r>
      <w:r w:rsidRPr="007E07AD">
        <w:rPr>
          <w:rFonts w:ascii="Arial" w:hAnsi="Arial" w:cs="Arial"/>
        </w:rPr>
        <w:t>ha</w:t>
      </w:r>
      <w:r w:rsidRPr="007E07AD">
        <w:rPr>
          <w:rFonts w:ascii="Arial" w:hAnsi="Arial" w:cs="Arial"/>
        </w:rPr>
        <w:t>ve</w:t>
      </w:r>
      <w:r w:rsidRPr="007E07AD">
        <w:rPr>
          <w:rFonts w:ascii="Arial" w:hAnsi="Arial" w:cs="Arial"/>
        </w:rPr>
        <w:t xml:space="preserve"> been significant supporter</w:t>
      </w:r>
      <w:r w:rsidRPr="007E07AD">
        <w:rPr>
          <w:rFonts w:ascii="Arial" w:hAnsi="Arial" w:cs="Arial"/>
        </w:rPr>
        <w:t>s</w:t>
      </w:r>
      <w:r w:rsidRPr="007E07AD">
        <w:rPr>
          <w:rFonts w:ascii="Arial" w:hAnsi="Arial" w:cs="Arial"/>
        </w:rPr>
        <w:t xml:space="preserve"> of the Juneau community with minimal impact </w:t>
      </w:r>
      <w:r w:rsidR="00725412">
        <w:rPr>
          <w:rFonts w:ascii="Arial" w:hAnsi="Arial" w:cs="Arial"/>
        </w:rPr>
        <w:t>on</w:t>
      </w:r>
      <w:r w:rsidRPr="007E07AD">
        <w:rPr>
          <w:rFonts w:ascii="Arial" w:hAnsi="Arial" w:cs="Arial"/>
        </w:rPr>
        <w:t xml:space="preserve"> recreational opportunities.</w:t>
      </w:r>
      <w:r w:rsidRPr="007E07AD">
        <w:rPr>
          <w:rFonts w:ascii="Arial" w:hAnsi="Arial" w:cs="Arial"/>
        </w:rPr>
        <w:t xml:space="preserve">  </w:t>
      </w:r>
      <w:r w:rsidR="000817F3" w:rsidRPr="007E07AD">
        <w:rPr>
          <w:rFonts w:ascii="Arial" w:hAnsi="Arial" w:cs="Arial"/>
        </w:rPr>
        <w:lastRenderedPageBreak/>
        <w:t>However</w:t>
      </w:r>
      <w:r w:rsidRPr="007E07AD">
        <w:rPr>
          <w:rFonts w:ascii="Arial" w:hAnsi="Arial" w:cs="Arial"/>
        </w:rPr>
        <w:t>,</w:t>
      </w:r>
      <w:r w:rsidR="000817F3" w:rsidRPr="007E07AD">
        <w:rPr>
          <w:rFonts w:ascii="Arial" w:hAnsi="Arial" w:cs="Arial"/>
        </w:rPr>
        <w:t xml:space="preserve"> given the vast amount of recreational land available in </w:t>
      </w:r>
      <w:r w:rsidR="00AB6C66" w:rsidRPr="007E07AD">
        <w:rPr>
          <w:rFonts w:ascii="Arial" w:hAnsi="Arial" w:cs="Arial"/>
        </w:rPr>
        <w:t>the</w:t>
      </w:r>
      <w:r w:rsidR="000817F3" w:rsidRPr="007E07AD">
        <w:rPr>
          <w:rFonts w:ascii="Arial" w:hAnsi="Arial" w:cs="Arial"/>
        </w:rPr>
        <w:t xml:space="preserve"> Tongass National Forest, there should be plenty of alternative </w:t>
      </w:r>
      <w:r w:rsidR="00AB6C66" w:rsidRPr="007E07AD">
        <w:rPr>
          <w:rFonts w:ascii="Arial" w:hAnsi="Arial" w:cs="Arial"/>
        </w:rPr>
        <w:t>opportunities</w:t>
      </w:r>
      <w:r w:rsidR="000817F3" w:rsidRPr="007E07AD">
        <w:rPr>
          <w:rFonts w:ascii="Arial" w:hAnsi="Arial" w:cs="Arial"/>
        </w:rPr>
        <w:t xml:space="preserve"> for additional </w:t>
      </w:r>
      <w:r w:rsidR="00AB6C66" w:rsidRPr="007E07AD">
        <w:rPr>
          <w:rFonts w:ascii="Arial" w:hAnsi="Arial" w:cs="Arial"/>
        </w:rPr>
        <w:t>USFS</w:t>
      </w:r>
      <w:r w:rsidR="000817F3" w:rsidRPr="007E07AD">
        <w:rPr>
          <w:rFonts w:ascii="Arial" w:hAnsi="Arial" w:cs="Arial"/>
        </w:rPr>
        <w:t xml:space="preserve"> cabins that will not hinder </w:t>
      </w:r>
      <w:r w:rsidR="00AB6C66" w:rsidRPr="007E07AD">
        <w:rPr>
          <w:rFonts w:ascii="Arial" w:hAnsi="Arial" w:cs="Arial"/>
        </w:rPr>
        <w:t>critical</w:t>
      </w:r>
      <w:r w:rsidR="000817F3" w:rsidRPr="007E07AD">
        <w:rPr>
          <w:rFonts w:ascii="Arial" w:hAnsi="Arial" w:cs="Arial"/>
        </w:rPr>
        <w:t xml:space="preserve"> economic development within the CBJ.</w:t>
      </w:r>
    </w:p>
    <w:p w14:paraId="1335D2F8" w14:textId="5F4AC248" w:rsidR="007E07AD" w:rsidRPr="007E07AD" w:rsidRDefault="007E07AD" w:rsidP="007E07AD">
      <w:pPr>
        <w:rPr>
          <w:rFonts w:ascii="Arial" w:hAnsi="Arial" w:cs="Arial"/>
          <w:color w:val="1B1B1B"/>
          <w:shd w:val="clear" w:color="auto" w:fill="FFFFFF"/>
        </w:rPr>
      </w:pPr>
      <w:r>
        <w:rPr>
          <w:rFonts w:ascii="Arial" w:hAnsi="Arial" w:cs="Arial"/>
        </w:rPr>
        <w:t>T</w:t>
      </w:r>
      <w:r w:rsidR="000817F3" w:rsidRPr="007E07AD">
        <w:rPr>
          <w:rFonts w:ascii="Arial" w:hAnsi="Arial" w:cs="Arial"/>
        </w:rPr>
        <w:t>herefor</w:t>
      </w:r>
      <w:r>
        <w:rPr>
          <w:rFonts w:ascii="Arial" w:hAnsi="Arial" w:cs="Arial"/>
        </w:rPr>
        <w:t>e,</w:t>
      </w:r>
      <w:r w:rsidR="000817F3" w:rsidRPr="007E07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 </w:t>
      </w:r>
      <w:r w:rsidR="000817F3" w:rsidRPr="007E07AD">
        <w:rPr>
          <w:rFonts w:ascii="Arial" w:hAnsi="Arial" w:cs="Arial"/>
        </w:rPr>
        <w:t>strongly urge t</w:t>
      </w:r>
      <w:r>
        <w:rPr>
          <w:rFonts w:ascii="Arial" w:hAnsi="Arial" w:cs="Arial"/>
        </w:rPr>
        <w:t>he USFS t</w:t>
      </w:r>
      <w:r w:rsidR="000817F3" w:rsidRPr="007E07AD">
        <w:rPr>
          <w:rFonts w:ascii="Arial" w:hAnsi="Arial" w:cs="Arial"/>
        </w:rPr>
        <w:t>o abandon all efforts to place a</w:t>
      </w:r>
      <w:r w:rsidR="00AB6C66" w:rsidRPr="007E07AD">
        <w:rPr>
          <w:rFonts w:ascii="Arial" w:hAnsi="Arial" w:cs="Arial"/>
        </w:rPr>
        <w:t>ny</w:t>
      </w:r>
      <w:r w:rsidR="000817F3" w:rsidRPr="007E07AD">
        <w:rPr>
          <w:rFonts w:ascii="Arial" w:hAnsi="Arial" w:cs="Arial"/>
        </w:rPr>
        <w:t xml:space="preserve"> USFS</w:t>
      </w:r>
      <w:r w:rsidR="00AB6C66" w:rsidRPr="007E07A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cabin </w:t>
      </w:r>
      <w:r w:rsidR="00AB6C66" w:rsidRPr="007E07AD">
        <w:rPr>
          <w:rFonts w:ascii="Arial" w:hAnsi="Arial" w:cs="Arial"/>
        </w:rPr>
        <w:t>in the Herbert River Valley</w:t>
      </w:r>
      <w:r w:rsidRPr="007E07AD">
        <w:rPr>
          <w:rFonts w:ascii="Arial" w:hAnsi="Arial" w:cs="Arial"/>
          <w:color w:val="1B1B1B"/>
          <w:shd w:val="clear" w:color="auto" w:fill="FFFFFF"/>
        </w:rPr>
        <w:t xml:space="preserve"> until and unless</w:t>
      </w:r>
      <w:r w:rsidRPr="007E07AD">
        <w:rPr>
          <w:rFonts w:ascii="Arial" w:hAnsi="Arial" w:cs="Arial"/>
          <w:color w:val="1B1B1B"/>
          <w:shd w:val="clear" w:color="auto" w:fill="FFFFFF"/>
        </w:rPr>
        <w:t xml:space="preserve"> the </w:t>
      </w:r>
      <w:r w:rsidRPr="007E07AD">
        <w:rPr>
          <w:rFonts w:ascii="Arial" w:hAnsi="Arial" w:cs="Arial"/>
        </w:rPr>
        <w:t>New Amalga Gold Project determines that a mine is unfeasible and the project is abandoned.</w:t>
      </w:r>
    </w:p>
    <w:p w14:paraId="61C5EA90" w14:textId="1DF7676A" w:rsidR="00AB6C66" w:rsidRPr="007E07AD" w:rsidRDefault="00AB6C66">
      <w:pPr>
        <w:rPr>
          <w:rFonts w:ascii="Arial" w:hAnsi="Arial" w:cs="Arial"/>
        </w:rPr>
      </w:pPr>
      <w:r w:rsidRPr="007E07AD">
        <w:rPr>
          <w:rFonts w:ascii="Arial" w:hAnsi="Arial" w:cs="Arial"/>
        </w:rPr>
        <w:t>Sincerely,</w:t>
      </w:r>
    </w:p>
    <w:p w14:paraId="22FA9067" w14:textId="10BFA7BC" w:rsidR="00A97AC3" w:rsidRPr="00725412" w:rsidRDefault="007E07AD" w:rsidP="00A97AC3">
      <w:pPr>
        <w:rPr>
          <w:rFonts w:ascii="Arial" w:hAnsi="Arial" w:cs="Arial"/>
          <w:color w:val="1B1B1B"/>
          <w:sz w:val="18"/>
          <w:szCs w:val="18"/>
          <w:shd w:val="clear" w:color="auto" w:fill="FFFFFF"/>
        </w:rPr>
      </w:pPr>
      <w:r w:rsidRPr="007E07AD">
        <w:rPr>
          <w:rFonts w:ascii="Monotype Corsiva" w:eastAsia="Calibri" w:hAnsi="Monotype Corsiva" w:cs="Times New Roman"/>
          <w:b/>
          <w:bCs/>
          <w:noProof/>
          <w:color w:val="000080"/>
          <w:sz w:val="44"/>
          <w:szCs w:val="44"/>
        </w:rPr>
        <w:t>T</w:t>
      </w:r>
      <w:r w:rsidRPr="007E07AD">
        <w:rPr>
          <w:rFonts w:ascii="Monotype Corsiva" w:eastAsia="Calibri" w:hAnsi="Monotype Corsiva" w:cs="Times New Roman"/>
          <w:b/>
          <w:bCs/>
          <w:noProof/>
          <w:color w:val="000080"/>
          <w:sz w:val="44"/>
          <w:szCs w:val="44"/>
        </w:rPr>
        <w:t>homas C.</w:t>
      </w:r>
      <w:r w:rsidR="00DD3509">
        <w:rPr>
          <w:rFonts w:ascii="Monotype Corsiva" w:eastAsia="Calibri" w:hAnsi="Monotype Corsiva" w:cs="Times New Roman"/>
          <w:b/>
          <w:bCs/>
          <w:noProof/>
          <w:color w:val="000080"/>
          <w:sz w:val="44"/>
          <w:szCs w:val="44"/>
        </w:rPr>
        <w:t xml:space="preserve"> </w:t>
      </w:r>
      <w:r w:rsidRPr="007E07AD">
        <w:rPr>
          <w:rFonts w:ascii="Monotype Corsiva" w:eastAsia="Calibri" w:hAnsi="Monotype Corsiva" w:cs="Times New Roman"/>
          <w:b/>
          <w:bCs/>
          <w:noProof/>
          <w:color w:val="000080"/>
          <w:sz w:val="44"/>
          <w:szCs w:val="44"/>
        </w:rPr>
        <w:t>Williams</w:t>
      </w:r>
      <w:r w:rsidRPr="007E07AD">
        <w:rPr>
          <w:rFonts w:ascii="Times New Roman" w:eastAsia="Calibri" w:hAnsi="Times New Roman" w:cs="Times New Roman"/>
          <w:noProof/>
          <w:color w:val="1F497D"/>
          <w:sz w:val="44"/>
          <w:szCs w:val="44"/>
        </w:rPr>
        <w:br/>
      </w:r>
    </w:p>
    <w:p w14:paraId="2BAD14A0" w14:textId="6F7C8DDC" w:rsidR="00725412" w:rsidRPr="00725412" w:rsidRDefault="00725412" w:rsidP="00725412">
      <w:pPr>
        <w:tabs>
          <w:tab w:val="left" w:pos="450"/>
        </w:tabs>
        <w:spacing w:after="0"/>
        <w:rPr>
          <w:rFonts w:ascii="Arial" w:hAnsi="Arial" w:cs="Arial"/>
          <w:i/>
          <w:iCs/>
          <w:color w:val="1B1B1B"/>
          <w:shd w:val="clear" w:color="auto" w:fill="FFFFFF"/>
        </w:rPr>
      </w:pPr>
      <w:r w:rsidRPr="00725412">
        <w:rPr>
          <w:rFonts w:ascii="Arial" w:hAnsi="Arial" w:cs="Arial"/>
          <w:i/>
          <w:iCs/>
          <w:color w:val="1B1B1B"/>
          <w:shd w:val="clear" w:color="auto" w:fill="FFFFFF"/>
        </w:rPr>
        <w:t>cc:</w:t>
      </w:r>
      <w:r w:rsidRPr="00725412">
        <w:rPr>
          <w:rFonts w:ascii="Arial" w:hAnsi="Arial" w:cs="Arial"/>
          <w:i/>
          <w:iCs/>
          <w:color w:val="1B1B1B"/>
          <w:shd w:val="clear" w:color="auto" w:fill="FFFFFF"/>
        </w:rPr>
        <w:tab/>
        <w:t>Senator Lisa Murkowski</w:t>
      </w:r>
    </w:p>
    <w:p w14:paraId="75453E37" w14:textId="7A7BCCC5" w:rsidR="00725412" w:rsidRPr="00725412" w:rsidRDefault="00725412" w:rsidP="00725412">
      <w:pPr>
        <w:tabs>
          <w:tab w:val="left" w:pos="450"/>
        </w:tabs>
        <w:spacing w:after="0"/>
        <w:rPr>
          <w:rFonts w:ascii="Arial" w:hAnsi="Arial" w:cs="Arial"/>
          <w:i/>
          <w:iCs/>
          <w:color w:val="1B1B1B"/>
          <w:shd w:val="clear" w:color="auto" w:fill="FFFFFF"/>
        </w:rPr>
      </w:pPr>
      <w:r w:rsidRPr="00725412">
        <w:rPr>
          <w:rFonts w:ascii="Arial" w:hAnsi="Arial" w:cs="Arial"/>
          <w:i/>
          <w:iCs/>
          <w:color w:val="1B1B1B"/>
          <w:shd w:val="clear" w:color="auto" w:fill="FFFFFF"/>
        </w:rPr>
        <w:tab/>
        <w:t>Senator Dan Sullivan</w:t>
      </w:r>
    </w:p>
    <w:p w14:paraId="05A489CD" w14:textId="07B7D1F4" w:rsidR="00725412" w:rsidRDefault="00725412" w:rsidP="00725412">
      <w:pPr>
        <w:tabs>
          <w:tab w:val="left" w:pos="450"/>
        </w:tabs>
        <w:spacing w:after="0"/>
        <w:rPr>
          <w:rFonts w:ascii="Arial" w:hAnsi="Arial" w:cs="Arial"/>
          <w:i/>
          <w:iCs/>
          <w:color w:val="1B1B1B"/>
          <w:shd w:val="clear" w:color="auto" w:fill="FFFFFF"/>
        </w:rPr>
      </w:pPr>
      <w:r w:rsidRPr="00725412">
        <w:rPr>
          <w:rFonts w:ascii="Arial" w:hAnsi="Arial" w:cs="Arial"/>
          <w:i/>
          <w:iCs/>
          <w:color w:val="1B1B1B"/>
          <w:shd w:val="clear" w:color="auto" w:fill="FFFFFF"/>
        </w:rPr>
        <w:tab/>
        <w:t>Representative Nick Begich</w:t>
      </w:r>
    </w:p>
    <w:p w14:paraId="13267877" w14:textId="3DAAE3E6" w:rsidR="00725412" w:rsidRPr="00725412" w:rsidRDefault="00725412" w:rsidP="00725412">
      <w:pPr>
        <w:tabs>
          <w:tab w:val="left" w:pos="450"/>
        </w:tabs>
        <w:spacing w:after="0"/>
        <w:rPr>
          <w:rFonts w:ascii="Arial" w:hAnsi="Arial" w:cs="Arial"/>
          <w:i/>
          <w:iCs/>
          <w:color w:val="1B1B1B"/>
          <w:shd w:val="clear" w:color="auto" w:fill="FFFFFF"/>
        </w:rPr>
      </w:pPr>
      <w:r>
        <w:rPr>
          <w:rFonts w:ascii="Arial" w:hAnsi="Arial" w:cs="Arial"/>
          <w:i/>
          <w:iCs/>
          <w:color w:val="1B1B1B"/>
          <w:shd w:val="clear" w:color="auto" w:fill="FFFFFF"/>
        </w:rPr>
        <w:tab/>
        <w:t>Secretary of Agriculture Brooke Rollins</w:t>
      </w:r>
    </w:p>
    <w:sectPr w:rsidR="00725412" w:rsidRPr="00725412" w:rsidSect="004D7B19">
      <w:headerReference w:type="default" r:id="rId6"/>
      <w:pgSz w:w="12240" w:h="15840" w:code="1"/>
      <w:pgMar w:top="72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2A2F13" w14:textId="77777777" w:rsidR="00AF07F8" w:rsidRDefault="00AF07F8" w:rsidP="007E07AD">
      <w:pPr>
        <w:spacing w:after="0" w:line="240" w:lineRule="auto"/>
      </w:pPr>
      <w:r>
        <w:separator/>
      </w:r>
    </w:p>
  </w:endnote>
  <w:endnote w:type="continuationSeparator" w:id="0">
    <w:p w14:paraId="6B1FC209" w14:textId="77777777" w:rsidR="00AF07F8" w:rsidRDefault="00AF07F8" w:rsidP="007E0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E6A98" w14:textId="77777777" w:rsidR="00AF07F8" w:rsidRDefault="00AF07F8" w:rsidP="007E07AD">
      <w:pPr>
        <w:spacing w:after="0" w:line="240" w:lineRule="auto"/>
      </w:pPr>
      <w:r>
        <w:separator/>
      </w:r>
    </w:p>
  </w:footnote>
  <w:footnote w:type="continuationSeparator" w:id="0">
    <w:p w14:paraId="47495625" w14:textId="77777777" w:rsidR="00AF07F8" w:rsidRDefault="00AF07F8" w:rsidP="007E0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636E" w14:textId="77777777" w:rsidR="007E07AD" w:rsidRPr="007E07AD" w:rsidRDefault="007E07AD" w:rsidP="007E07AD">
    <w:pPr>
      <w:spacing w:after="0"/>
      <w:rPr>
        <w:rFonts w:ascii="Arial" w:hAnsi="Arial" w:cs="Arial"/>
        <w:color w:val="1B1B1B"/>
        <w:shd w:val="clear" w:color="auto" w:fill="FFFFFF"/>
      </w:rPr>
    </w:pPr>
    <w:r w:rsidRPr="007E07AD">
      <w:rPr>
        <w:rFonts w:ascii="Arial" w:hAnsi="Arial" w:cs="Arial"/>
        <w:color w:val="1B1B1B"/>
        <w:shd w:val="clear" w:color="auto" w:fill="FFFFFF"/>
      </w:rPr>
      <w:t>Pete Schneider</w:t>
    </w:r>
  </w:p>
  <w:p w14:paraId="6219BFAB" w14:textId="4E12E17C" w:rsidR="007E07AD" w:rsidRPr="007E07AD" w:rsidRDefault="007E07AD">
    <w:pPr>
      <w:pStyle w:val="Header"/>
      <w:rPr>
        <w:rFonts w:ascii="Arial" w:hAnsi="Arial" w:cs="Arial"/>
      </w:rPr>
    </w:pPr>
    <w:r w:rsidRPr="007E07AD">
      <w:rPr>
        <w:rFonts w:ascii="Arial" w:hAnsi="Arial" w:cs="Arial"/>
      </w:rPr>
      <w:t>May 11, 2025</w:t>
    </w:r>
  </w:p>
  <w:p w14:paraId="3E7B3701" w14:textId="2538371D" w:rsidR="007E07AD" w:rsidRPr="007E07AD" w:rsidRDefault="007E07AD">
    <w:pPr>
      <w:pStyle w:val="Header"/>
      <w:rPr>
        <w:rFonts w:ascii="Arial" w:hAnsi="Arial" w:cs="Arial"/>
      </w:rPr>
    </w:pPr>
    <w:r w:rsidRPr="007E07AD">
      <w:rPr>
        <w:rFonts w:ascii="Arial" w:hAnsi="Arial" w:cs="Arial"/>
      </w:rPr>
      <w:t>Page 2</w:t>
    </w:r>
  </w:p>
  <w:p w14:paraId="3BADA549" w14:textId="77777777" w:rsidR="007E07AD" w:rsidRDefault="007E07AD">
    <w:pPr>
      <w:pStyle w:val="Header"/>
    </w:pPr>
  </w:p>
  <w:p w14:paraId="258BF6F5" w14:textId="77777777" w:rsidR="007E07AD" w:rsidRDefault="007E07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AC3"/>
    <w:rsid w:val="000817F3"/>
    <w:rsid w:val="00146E5A"/>
    <w:rsid w:val="00250CA5"/>
    <w:rsid w:val="00386C4A"/>
    <w:rsid w:val="003B2F4C"/>
    <w:rsid w:val="004274F6"/>
    <w:rsid w:val="0043735D"/>
    <w:rsid w:val="004D2CD7"/>
    <w:rsid w:val="004D7B19"/>
    <w:rsid w:val="005156B4"/>
    <w:rsid w:val="00725412"/>
    <w:rsid w:val="007E07AD"/>
    <w:rsid w:val="00A97AC3"/>
    <w:rsid w:val="00AB6C66"/>
    <w:rsid w:val="00AF07F8"/>
    <w:rsid w:val="00C97F9F"/>
    <w:rsid w:val="00DB08F0"/>
    <w:rsid w:val="00DB48ED"/>
    <w:rsid w:val="00DD3509"/>
    <w:rsid w:val="00EF15EE"/>
    <w:rsid w:val="00F3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4:docId w14:val="3F793143"/>
  <w15:chartTrackingRefBased/>
  <w15:docId w15:val="{C2DD80D1-BFF8-4E94-A86F-795468BAC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7A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A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AC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A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AC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A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A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A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A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AC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AC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AC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AC3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AC3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AC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AC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AC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AC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A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A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A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A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A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AC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AC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7AC3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AC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AC3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AC3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A97AC3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7E0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07AD"/>
  </w:style>
  <w:style w:type="paragraph" w:styleId="Footer">
    <w:name w:val="footer"/>
    <w:basedOn w:val="Normal"/>
    <w:link w:val="FooterChar"/>
    <w:uiPriority w:val="99"/>
    <w:unhideWhenUsed/>
    <w:rsid w:val="007E07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07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Williams</dc:creator>
  <cp:keywords/>
  <dc:description/>
  <cp:lastModifiedBy>Tom Williams</cp:lastModifiedBy>
  <cp:revision>5</cp:revision>
  <dcterms:created xsi:type="dcterms:W3CDTF">2025-05-12T06:38:00Z</dcterms:created>
  <dcterms:modified xsi:type="dcterms:W3CDTF">2025-05-12T06:44:00Z</dcterms:modified>
</cp:coreProperties>
</file>